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1047750" cy="1304925"/>
            <wp:effectExtent l="0" t="0" r="0" b="0"/>
            <wp:docPr id="1" name="Immagine 1" descr="C:\Users\utnte\Desktop\San_Pietro_Clarenza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:\Users\utnte\Desktop\San_Pietro_Clarenza-Stemma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center"/>
        <w:rPr/>
      </w:pPr>
      <w:r>
        <w:rPr>
          <w:rFonts w:cs="Arial" w:ascii="Arial" w:hAnsi="Arial"/>
          <w:b/>
          <w:sz w:val="32"/>
          <w:szCs w:val="32"/>
        </w:rPr>
        <w:t xml:space="preserve">COMUNE DI SAN PIETRO CLARENZA   </w:t>
      </w:r>
      <w:r>
        <w:rPr>
          <w:sz w:val="32"/>
          <w:szCs w:val="32"/>
        </w:rPr>
        <w:t xml:space="preserve">          </w:t>
      </w:r>
    </w:p>
    <w:p>
      <w:pPr>
        <w:pStyle w:val="Normal"/>
        <w:widowControl/>
        <w:suppressAutoHyphens w:val="true"/>
        <w:bidi w:val="0"/>
        <w:spacing w:lineRule="auto" w:line="240" w:before="240" w:after="0"/>
        <w:ind w:hanging="0" w:start="0" w:end="0"/>
        <w:jc w:val="center"/>
        <w:rPr/>
      </w:pPr>
      <w:r>
        <w:rPr>
          <w:rFonts w:cs="Arial" w:ascii="Arial" w:hAnsi="Arial"/>
          <w:color w:val="000000"/>
          <w:sz w:val="25"/>
          <w:szCs w:val="25"/>
        </w:rPr>
        <w:t xml:space="preserve">CITTA' </w:t>
      </w:r>
      <w:r>
        <w:rPr>
          <w:rFonts w:cs="Arial" w:ascii="Arial" w:hAnsi="Arial"/>
          <w:color w:val="000000"/>
          <w:sz w:val="24"/>
          <w:szCs w:val="24"/>
        </w:rPr>
        <w:t>METROPOLITANA DI CATANIA </w:t>
      </w:r>
    </w:p>
    <w:p>
      <w:pPr>
        <w:pStyle w:val="Normal"/>
        <w:widowControl/>
        <w:suppressAutoHyphens w:val="true"/>
        <w:bidi w:val="0"/>
        <w:spacing w:lineRule="auto" w:line="240" w:before="240" w:after="0"/>
        <w:ind w:hanging="0" w:start="0" w:end="0"/>
        <w:jc w:val="center"/>
        <w:rPr/>
      </w:pPr>
      <w:r>
        <w:rPr>
          <w:rFonts w:cs="Arial" w:ascii="Arial" w:hAnsi="Arial"/>
          <w:color w:val="000000"/>
          <w:sz w:val="24"/>
          <w:szCs w:val="24"/>
        </w:rPr>
        <w:t>AVVISO</w:t>
      </w:r>
    </w:p>
    <w:p>
      <w:pPr>
        <w:pStyle w:val="Normal"/>
        <w:spacing w:before="2" w:after="0"/>
        <w:ind w:start="901" w:end="736"/>
        <w:jc w:val="center"/>
        <w:rPr>
          <w:sz w:val="36"/>
        </w:rPr>
      </w:pPr>
      <w:r>
        <w:rPr>
          <w:sz w:val="36"/>
        </w:rPr>
      </w:r>
    </w:p>
    <w:p>
      <w:pPr>
        <w:pStyle w:val="Heading2"/>
        <w:shd w:val="clear" w:color="auto" w:fill="FFFFFF"/>
        <w:spacing w:beforeAutospacing="0" w:before="0" w:afterAutospacing="0" w:after="120"/>
        <w:jc w:val="both"/>
        <w:rPr>
          <w:rFonts w:cs="Arial"/>
          <w:b w:val="false"/>
          <w:bCs w:val="false"/>
          <w:color w:val="000000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end="287"/>
        <w:jc w:val="both"/>
        <w:rPr>
          <w:rFonts w:ascii="Times New Roman" w:hAnsi="Times New Roman" w:cs="Times New Roman"/>
        </w:rPr>
      </w:pPr>
      <w:r>
        <w:rPr>
          <w:rStyle w:val="Strong"/>
          <w:rFonts w:cs="Arial"/>
          <w:b w:val="false"/>
          <w:bCs w:val="false"/>
          <w:color w:val="000000"/>
          <w:sz w:val="24"/>
          <w:szCs w:val="24"/>
        </w:rPr>
        <w:t>Oggetto: Aggiornamento della sezione del PIAO 2026-2028 sezione rischi corruttivi e trasparenza.</w:t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Premesso che il piano nazionale anticorruzione prevede che le amministrazioni, al fine di elaborare un’ efficace strategia anticorruzione, devono realizzare forme di consultazione con il coinvolgimento dei cittadini e delle organizzazioni portatrici di interessi collettivi in occasione dell’elaborazione, aggiornamento del proprio piano. </w:t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Al fine di assicurare dunque il più ampio coinvolgimento nel processo di aggiornamento del citato piano, si invitano tutti i cittadini le associazioni o altre forme di organizzazioni portatrici di interessi collettivi a presentare eventuali proposte suggerimenti e/o osservazioni di cui l’Amministrazione terrà conto, in sede di approvazione definitiva.</w:t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Tutti i soggetti interessati possono far pervenire entro 15 giorni dalla pubblicazione del presente avviso eventuali proposte od osservazioni relative ai contenuti della sezione rischi corruttivi e trasparenza del PIAO 2026/2028,sopra citato, con le seguenti modalità:</w:t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numPr>
          <w:ilvl w:val="0"/>
          <w:numId w:val="3"/>
        </w:numPr>
        <w:ind w:hanging="360" w:start="63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tramite posta elettronica certificata: </w:t>
      </w:r>
      <w:hyperlink r:id="rId3">
        <w:r>
          <w:rPr>
            <w:rStyle w:val="Hyperlink"/>
            <w:rFonts w:cs="Times New Roman"/>
          </w:rPr>
          <w:t>protocollo@pec.comune san</w:t>
        </w:r>
      </w:hyperlink>
      <w:r>
        <w:rPr>
          <w:rFonts w:cs="Times New Roman"/>
        </w:rPr>
        <w:t xml:space="preserve"> pietroclarenzact.it</w:t>
      </w:r>
    </w:p>
    <w:p>
      <w:pPr>
        <w:pStyle w:val="Normal"/>
        <w:numPr>
          <w:ilvl w:val="0"/>
          <w:numId w:val="3"/>
        </w:numPr>
        <w:ind w:hanging="360" w:start="63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mezzo posta. Comune di San Pietro Clarenza via Rimembranze s.n.</w:t>
      </w:r>
    </w:p>
    <w:p>
      <w:pPr>
        <w:pStyle w:val="Normal"/>
        <w:numPr>
          <w:ilvl w:val="0"/>
          <w:numId w:val="3"/>
        </w:numPr>
        <w:ind w:hanging="360" w:start="63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tramite consegna diretta presso l’ufficio protocollo dell’ente nei giorni feriali e in orari di apertura al pubblico. </w:t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Non saranno prese in considerazioni le osservazioni anonime.</w:t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Il Piao </w:t>
      </w:r>
      <w:r>
        <w:rPr>
          <w:rFonts w:cs="Times New Roman"/>
        </w:rPr>
        <w:t xml:space="preserve">previgente </w:t>
      </w:r>
      <w:r>
        <w:rPr>
          <w:rFonts w:cs="Times New Roman"/>
        </w:rPr>
        <w:t xml:space="preserve">2025/2027 è pubblicato sul sito web istituzionale del comune nella sezione amministrazione trasparente “ </w:t>
      </w:r>
      <w:r>
        <w:rPr>
          <w:rFonts w:cs="Times New Roman"/>
        </w:rPr>
        <w:t>altri contenuti prevenzione della corruzione”</w:t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San Pietro Clarenza, 6 Agosto 2026</w:t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ab/>
        <w:tab/>
        <w:tab/>
        <w:tab/>
        <w:tab/>
        <w:tab/>
        <w:tab/>
        <w:t>Il segretario comunale pro-tempore</w:t>
      </w:r>
    </w:p>
    <w:p>
      <w:pPr>
        <w:pStyle w:val="Normal"/>
        <w:ind w:start="276" w:end="287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ab/>
        <w:tab/>
        <w:tab/>
        <w:tab/>
        <w:tab/>
        <w:tab/>
        <w:tab/>
        <w:t xml:space="preserve">    Dott.ssa Bianca Impallomeni</w:t>
      </w:r>
    </w:p>
    <w:p>
      <w:pPr>
        <w:pStyle w:val="Normal"/>
        <w:rPr>
          <w:rStyle w:val="Strong"/>
          <w:rFonts w:ascii="Times New Roman" w:hAnsi="Times New Roman" w:cs="Arial"/>
          <w:b w:val="false"/>
          <w:bCs w:val="false"/>
          <w:color w:val="000000"/>
          <w:sz w:val="24"/>
          <w:szCs w:val="24"/>
        </w:rPr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568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Wingdings">
    <w:charset w:val="02"/>
    <w:family w:val="auto"/>
    <w:pitch w:val="variable"/>
  </w:font>
  <w:font w:name="Courier New">
    <w:charset w:val="00" w:characterSet="windows-1252"/>
    <w:family w:val="modern"/>
    <w:pitch w:val="default"/>
  </w:font>
  <w:font w:name="Liberation Sans">
    <w:altName w:val="Arial"/>
    <w:charset w:val="00" w:characterSet="windows-1252"/>
    <w:family w:val="swiss"/>
    <w:pitch w:val="variable"/>
  </w:font>
  <w:font w:name="Arial MT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3" behindDoc="1" locked="0" layoutInCell="0" allowOverlap="1" wp14:anchorId="36BF06EE">
              <wp:simplePos x="0" y="0"/>
              <wp:positionH relativeFrom="page">
                <wp:posOffset>6841490</wp:posOffset>
              </wp:positionH>
              <wp:positionV relativeFrom="page">
                <wp:posOffset>10390505</wp:posOffset>
              </wp:positionV>
              <wp:extent cx="490220" cy="153670"/>
              <wp:effectExtent l="0" t="0" r="0" b="0"/>
              <wp:wrapNone/>
              <wp:docPr id="2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032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8.7pt;margin-top:818.15pt;width:38.55pt;height:12.05pt;mso-wrap-style:none;v-text-anchor:middle;mso-position-horizontal-relative:page;mso-position-vertical-relative:page" wp14:anchorId="36BF06E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3" behindDoc="1" locked="0" layoutInCell="0" allowOverlap="1" wp14:anchorId="36BF06EE">
              <wp:simplePos x="0" y="0"/>
              <wp:positionH relativeFrom="page">
                <wp:posOffset>6841490</wp:posOffset>
              </wp:positionH>
              <wp:positionV relativeFrom="page">
                <wp:posOffset>10390505</wp:posOffset>
              </wp:positionV>
              <wp:extent cx="490220" cy="153670"/>
              <wp:effectExtent l="0" t="0" r="0" b="0"/>
              <wp:wrapNone/>
              <wp:docPr id="3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032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8.7pt;margin-top:818.15pt;width:38.55pt;height:12.05pt;mso-wrap-style:none;v-text-anchor:middle;mso-position-horizontal-relative:page;mso-position-vertical-relative:page" wp14:anchorId="36BF06E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bullet"/>
      <w:lvlText w:val="-"/>
      <w:lvlJc w:val="start"/>
      <w:pPr>
        <w:tabs>
          <w:tab w:val="num" w:pos="0"/>
        </w:tabs>
        <w:ind w:start="636" w:hanging="36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Body Tex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46e7a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Heading2">
    <w:name w:val="heading 2"/>
    <w:basedOn w:val="Normal"/>
    <w:link w:val="Titolo2Carattere"/>
    <w:uiPriority w:val="9"/>
    <w:qFormat/>
    <w:rsid w:val="00e67a28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Titolo"/>
    <w:next w:val="BodyText"/>
    <w:qFormat/>
    <w:pPr>
      <w:numPr>
        <w:ilvl w:val="2"/>
        <w:numId w:val="2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99"/>
    <w:semiHidden/>
    <w:qFormat/>
    <w:rsid w:val="00eb71c7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rpotestoCarattere1" w:customStyle="1">
    <w:name w:val="Corpo testo Carattere1"/>
    <w:qFormat/>
    <w:rsid w:val="00eb71c7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Corpodeltesto3Carattere" w:customStyle="1">
    <w:name w:val="Corpo del testo 3 Carattere"/>
    <w:basedOn w:val="DefaultParagraphFont"/>
    <w:link w:val="BodyText3"/>
    <w:qFormat/>
    <w:rsid w:val="00eb71c7"/>
    <w:rPr>
      <w:rFonts w:ascii="Times New Roman" w:hAnsi="Times New Roman" w:eastAsia="Times New Roman" w:cs="Times New Roman"/>
      <w:sz w:val="16"/>
      <w:szCs w:val="16"/>
      <w:lang w:eastAsia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243b4"/>
    <w:rPr>
      <w:rFonts w:ascii="Tahoma" w:hAnsi="Tahoma" w:eastAsia="Times New Roman" w:cs="Tahoma"/>
      <w:sz w:val="16"/>
      <w:szCs w:val="16"/>
      <w:lang w:eastAsia="it-IT"/>
    </w:rPr>
  </w:style>
  <w:style w:type="character" w:styleId="Hyperlink">
    <w:name w:val="Hyperlink"/>
    <w:basedOn w:val="DefaultParagraphFont"/>
    <w:uiPriority w:val="99"/>
    <w:unhideWhenUsed/>
    <w:rsid w:val="00247bad"/>
    <w:rPr>
      <w:color w:themeColor="hyperlink" w:val="0563C1"/>
      <w:u w:val="single"/>
    </w:rPr>
  </w:style>
  <w:style w:type="character" w:styleId="TitoloCarattere" w:customStyle="1">
    <w:name w:val="Titolo Carattere"/>
    <w:basedOn w:val="DefaultParagraphFont"/>
    <w:uiPriority w:val="1"/>
    <w:qFormat/>
    <w:rsid w:val="00261cfd"/>
    <w:rPr>
      <w:rFonts w:ascii="Tahoma" w:hAnsi="Tahoma" w:eastAsia="Tahoma" w:cs="Tahoma"/>
      <w:b/>
      <w:bCs/>
      <w:sz w:val="36"/>
      <w:szCs w:val="36"/>
    </w:rPr>
  </w:style>
  <w:style w:type="character" w:styleId="IntestazioneCarattere" w:customStyle="1">
    <w:name w:val="Intestazione Carattere"/>
    <w:basedOn w:val="DefaultParagraphFont"/>
    <w:uiPriority w:val="99"/>
    <w:qFormat/>
    <w:rsid w:val="00261cfd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PidipaginaCarattere" w:customStyle="1">
    <w:name w:val="Piè di pagina Carattere"/>
    <w:basedOn w:val="DefaultParagraphFont"/>
    <w:uiPriority w:val="99"/>
    <w:semiHidden/>
    <w:qFormat/>
    <w:rsid w:val="00261cfd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PageNumber">
    <w:name w:val="page number"/>
    <w:basedOn w:val="DefaultParagraphFont"/>
    <w:uiPriority w:val="99"/>
    <w:unhideWhenUsed/>
    <w:rsid w:val="003a74e4"/>
    <w:rPr>
      <w:rFonts w:eastAsia="" w:cs="" w:cstheme="minorBidi" w:eastAsiaTheme="minorEastAsia"/>
      <w:bCs w:val="false"/>
      <w:iCs w:val="false"/>
      <w:szCs w:val="22"/>
      <w:lang w:val="it-IT"/>
    </w:rPr>
  </w:style>
  <w:style w:type="character" w:styleId="Titolo2Carattere" w:customStyle="1">
    <w:name w:val="Titolo 2 Carattere"/>
    <w:basedOn w:val="DefaultParagraphFont"/>
    <w:uiPriority w:val="9"/>
    <w:qFormat/>
    <w:rsid w:val="00e67a28"/>
    <w:rPr>
      <w:rFonts w:ascii="Times New Roman" w:hAnsi="Times New Roman" w:eastAsia="Times New Roman" w:cs="Times New Roman"/>
      <w:b/>
      <w:bCs/>
      <w:sz w:val="36"/>
      <w:szCs w:val="36"/>
      <w:lang w:eastAsia="it-IT"/>
    </w:rPr>
  </w:style>
  <w:style w:type="character" w:styleId="Strong">
    <w:name w:val="Strong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CorpodeltestoCarattere">
    <w:name w:val="Corpo del testo Carattere"/>
    <w:qFormat/>
    <w:rPr>
      <w:rFonts w:ascii="Liberation Serif" w:hAnsi="Liberation Serif" w:eastAsia="NSimSun" w:cs="Lucida Sans"/>
      <w:kern w:val="2"/>
      <w:sz w:val="24"/>
      <w:szCs w:val="24"/>
    </w:rPr>
  </w:style>
  <w:style w:type="character" w:styleId="Carpredefinitoparagrafo">
    <w:name w:val="Car. predefinito paragrafo"/>
    <w:qFormat/>
    <w:rPr/>
  </w:style>
  <w:style w:type="character" w:styleId="WW8Num4z0">
    <w:name w:val="WW8Num4z0"/>
    <w:qFormat/>
    <w:rPr/>
  </w:style>
  <w:style w:type="character" w:styleId="WW8Num3z3">
    <w:name w:val="WW8Num3z3"/>
    <w:qFormat/>
    <w:rPr>
      <w:rFonts w:ascii="Symbol" w:hAnsi="Symbol" w:cs="Symbol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0">
    <w:name w:val="WW8Num3z0"/>
    <w:qFormat/>
    <w:rPr>
      <w:rFonts w:ascii="Times New Roman" w:hAnsi="Times New Roman" w:eastAsia="NSimSun" w:cs="Times New Roman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0">
    <w:name w:val="WW8Num2z0"/>
    <w:qFormat/>
    <w:rPr>
      <w:rFonts w:ascii="Times New Roman" w:hAnsi="Times New Roman" w:eastAsia="NSimSun" w:cs="Times New Roman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Times New Roman" w:hAnsi="Times New Roman" w:eastAsia="NSimSun" w:cs="Times New Roma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1"/>
    <w:uiPriority w:val="1"/>
    <w:qFormat/>
    <w:rsid w:val="00eb71c7"/>
    <w:pPr>
      <w:jc w:val="both"/>
    </w:pPr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link w:val="Corpodeltesto3Carattere"/>
    <w:qFormat/>
    <w:rsid w:val="00eb71c7"/>
    <w:pPr>
      <w:spacing w:before="0" w:after="120"/>
    </w:pPr>
    <w:rPr>
      <w:sz w:val="16"/>
      <w:szCs w:val="16"/>
    </w:rPr>
  </w:style>
  <w:style w:type="paragraph" w:styleId="Standard" w:customStyle="1">
    <w:name w:val="Standard"/>
    <w:qFormat/>
    <w:rsid w:val="00eb71c7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it-IT"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243b4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3243b4"/>
    <w:pPr>
      <w:spacing w:beforeAutospacing="1" w:after="119"/>
    </w:pPr>
    <w:rPr>
      <w:sz w:val="24"/>
      <w:szCs w:val="24"/>
    </w:rPr>
  </w:style>
  <w:style w:type="paragraph" w:styleId="Title">
    <w:name w:val="Title"/>
    <w:basedOn w:val="Normal"/>
    <w:link w:val="TitoloCarattere"/>
    <w:uiPriority w:val="1"/>
    <w:qFormat/>
    <w:rsid w:val="00261cfd"/>
    <w:pPr>
      <w:widowControl w:val="false"/>
      <w:spacing w:before="100" w:after="0"/>
      <w:ind w:start="901" w:end="851"/>
      <w:jc w:val="center"/>
    </w:pPr>
    <w:rPr>
      <w:rFonts w:ascii="Tahoma" w:hAnsi="Tahoma" w:eastAsia="Tahoma" w:cs="Tahoma"/>
      <w:b/>
      <w:bCs/>
      <w:sz w:val="36"/>
      <w:szCs w:val="36"/>
      <w:lang w:eastAsia="en-US"/>
    </w:rPr>
  </w:style>
  <w:style w:type="paragraph" w:styleId="Titolo11" w:customStyle="1">
    <w:name w:val="Titolo 11"/>
    <w:basedOn w:val="Normal"/>
    <w:uiPriority w:val="1"/>
    <w:qFormat/>
    <w:rsid w:val="00261cfd"/>
    <w:pPr>
      <w:widowControl w:val="false"/>
      <w:spacing w:before="100" w:after="0"/>
      <w:ind w:start="200"/>
      <w:outlineLvl w:val="1"/>
    </w:pPr>
    <w:rPr>
      <w:rFonts w:ascii="Tahoma" w:hAnsi="Tahoma" w:eastAsia="Tahoma" w:cs="Tahoma"/>
      <w:b/>
      <w:bCs/>
      <w:sz w:val="24"/>
      <w:szCs w:val="24"/>
      <w:lang w:eastAsia="en-US"/>
    </w:rPr>
  </w:style>
  <w:style w:type="paragraph" w:styleId="Titolo21" w:customStyle="1">
    <w:name w:val="Titolo 21"/>
    <w:basedOn w:val="Normal"/>
    <w:uiPriority w:val="1"/>
    <w:qFormat/>
    <w:rsid w:val="00261cfd"/>
    <w:pPr>
      <w:widowControl w:val="false"/>
      <w:ind w:hanging="357" w:start="515"/>
      <w:jc w:val="both"/>
      <w:outlineLvl w:val="2"/>
    </w:pPr>
    <w:rPr>
      <w:rFonts w:ascii="Tahoma" w:hAnsi="Tahoma" w:eastAsia="Tahoma" w:cs="Tahoma"/>
      <w:b/>
      <w:bCs/>
      <w:sz w:val="22"/>
      <w:szCs w:val="22"/>
      <w:lang w:eastAsia="en-US"/>
    </w:rPr>
  </w:style>
  <w:style w:type="paragraph" w:styleId="ListParagraph">
    <w:name w:val="List Paragraph"/>
    <w:basedOn w:val="Normal"/>
    <w:uiPriority w:val="1"/>
    <w:qFormat/>
    <w:rsid w:val="00261cfd"/>
    <w:pPr>
      <w:widowControl w:val="false"/>
      <w:ind w:hanging="360" w:start="875"/>
      <w:jc w:val="both"/>
    </w:pPr>
    <w:rPr>
      <w:rFonts w:ascii="Tahoma" w:hAnsi="Tahoma" w:eastAsia="Tahoma" w:cs="Tahoma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261cfd"/>
    <w:pPr>
      <w:widowControl w:val="false"/>
      <w:ind w:start="69"/>
    </w:pPr>
    <w:rPr>
      <w:rFonts w:ascii="Arial MT" w:hAnsi="Arial MT" w:eastAsia="Arial MT" w:cs="Arial MT"/>
      <w:sz w:val="22"/>
      <w:szCs w:val="22"/>
      <w:lang w:eastAsia="en-U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261cf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semiHidden/>
    <w:unhideWhenUsed/>
    <w:rsid w:val="00261cf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Revision">
    <w:name w:val="Revision"/>
    <w:uiPriority w:val="99"/>
    <w:semiHidden/>
    <w:qFormat/>
    <w:rsid w:val="00df1e85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Default" w:customStyle="1">
    <w:name w:val="Default"/>
    <w:qFormat/>
    <w:rsid w:val="00187901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Calibri"/>
      <w:color w:val="000000"/>
      <w:kern w:val="0"/>
      <w:sz w:val="24"/>
      <w:szCs w:val="24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Standard1">
    <w:name w:val="Standard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Testofumetto">
    <w:name w:val="Testo fumetto"/>
    <w:basedOn w:val="Normal"/>
    <w:qFormat/>
    <w:pPr/>
    <w:rPr>
      <w:rFonts w:ascii="Tahoma" w:hAnsi="Tahoma" w:cs="Mangal;Liberation Mono"/>
      <w:sz w:val="16"/>
      <w:szCs w:val="14"/>
    </w:rPr>
  </w:style>
  <w:style w:type="paragraph" w:styleId="NormaleWeb">
    <w:name w:val="Normale (Web)"/>
    <w:basedOn w:val="Normal"/>
    <w:qFormat/>
    <w:pPr>
      <w:suppressAutoHyphens w:val="false"/>
      <w:spacing w:before="280" w:after="280"/>
    </w:pPr>
    <w:rPr>
      <w:rFonts w:ascii="Times New Roman" w:hAnsi="Times New Roman" w:eastAsia="Times New Roman" w:cs="Times New Roman"/>
      <w:kern w:val="0"/>
      <w:lang w:bidi="ar-SA"/>
    </w:rPr>
  </w:style>
  <w:style w:type="numbering" w:styleId="Nessunelenco" w:default="1">
    <w:name w:val="Nessun elenco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61cfd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rotocollo@pec.comune%20san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50A6E-1C4D-4D9F-AF84-9D8654404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Application>LibreOffice/26.2.5.2$Windows_X86_64 LibreOffice_project/cd7284b4cbbfeb507e630c1aac019f4157393acb</Application>
  <AppVersion>15.0000</AppVersion>
  <Pages>1</Pages>
  <Words>229</Words>
  <Characters>1501</Characters>
  <CharactersWithSpaces>1746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2025-05-20T11:27:00Z</dcterms:created>
  <dc:creator>Client</dc:creator>
  <dc:description/>
  <dc:language>it-IT</dc:language>
  <cp:lastModifiedBy/>
  <cp:lastPrinted>2025-10-30T18:14:56Z</cp:lastPrinted>
  <dcterms:modified xsi:type="dcterms:W3CDTF">2026-08-06T13:03:01Z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